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EC6667" w14:textId="70FFDA15" w:rsidR="00361512" w:rsidRPr="00361512" w:rsidRDefault="00361512" w:rsidP="00361512">
      <w:pPr>
        <w:jc w:val="center"/>
        <w:rPr>
          <w:rFonts w:asciiTheme="majorHAnsi" w:hAnsiTheme="majorHAnsi"/>
          <w:b/>
          <w:u w:val="single"/>
        </w:rPr>
      </w:pPr>
      <w:r w:rsidRPr="00361512">
        <w:rPr>
          <w:rFonts w:asciiTheme="majorHAnsi" w:hAnsiTheme="majorHAnsi"/>
          <w:b/>
          <w:u w:val="single"/>
        </w:rPr>
        <w:t>Developing Stu</w:t>
      </w:r>
      <w:r w:rsidRPr="00361512">
        <w:rPr>
          <w:rFonts w:asciiTheme="majorHAnsi" w:hAnsiTheme="majorHAnsi"/>
          <w:b/>
          <w:u w:val="single"/>
        </w:rPr>
        <w:t>dent Ownership and involvement</w:t>
      </w:r>
    </w:p>
    <w:p w14:paraId="013C00CC" w14:textId="77777777" w:rsidR="00361512" w:rsidRPr="00361512" w:rsidRDefault="00361512" w:rsidP="00FB5563">
      <w:pPr>
        <w:jc w:val="center"/>
        <w:rPr>
          <w:rFonts w:asciiTheme="majorHAnsi" w:hAnsiTheme="majorHAnsi"/>
          <w:b/>
          <w:u w:val="single"/>
        </w:rPr>
      </w:pPr>
      <w:r w:rsidRPr="00361512">
        <w:rPr>
          <w:rFonts w:asciiTheme="majorHAnsi" w:hAnsiTheme="majorHAnsi"/>
          <w:b/>
          <w:u w:val="single"/>
        </w:rPr>
        <w:t>Summary Sheet</w:t>
      </w:r>
      <w:r w:rsidR="00946920" w:rsidRPr="00361512">
        <w:rPr>
          <w:rFonts w:asciiTheme="majorHAnsi" w:hAnsiTheme="majorHAnsi"/>
          <w:b/>
          <w:u w:val="single"/>
        </w:rPr>
        <w:t xml:space="preserve"> </w:t>
      </w:r>
    </w:p>
    <w:p w14:paraId="2B0173FC" w14:textId="77777777" w:rsidR="00361512" w:rsidRPr="00361512" w:rsidRDefault="00361512" w:rsidP="00FB5563">
      <w:pPr>
        <w:jc w:val="center"/>
        <w:rPr>
          <w:rFonts w:asciiTheme="majorHAnsi" w:hAnsiTheme="majorHAnsi"/>
          <w:b/>
          <w:u w:val="single"/>
        </w:rPr>
      </w:pPr>
    </w:p>
    <w:tbl>
      <w:tblPr>
        <w:tblStyle w:val="TableGrid"/>
        <w:tblW w:w="14490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3690"/>
        <w:gridCol w:w="5850"/>
        <w:gridCol w:w="4950"/>
      </w:tblGrid>
      <w:tr w:rsidR="0073220C" w:rsidRPr="00361512" w14:paraId="117A2728" w14:textId="77777777" w:rsidTr="00B82FD4">
        <w:tc>
          <w:tcPr>
            <w:tcW w:w="3690" w:type="dxa"/>
            <w:shd w:val="clear" w:color="auto" w:fill="FFFFFF" w:themeFill="background1"/>
          </w:tcPr>
          <w:p w14:paraId="2387029F" w14:textId="400A4EAE" w:rsidR="0073220C" w:rsidRP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  <w:r w:rsidRPr="00361512">
              <w:rPr>
                <w:rFonts w:asciiTheme="majorHAnsi" w:hAnsiTheme="majorHAnsi"/>
                <w:b/>
              </w:rPr>
              <w:t>Section</w:t>
            </w:r>
          </w:p>
        </w:tc>
        <w:tc>
          <w:tcPr>
            <w:tcW w:w="5850" w:type="dxa"/>
            <w:shd w:val="clear" w:color="auto" w:fill="FFFFFF" w:themeFill="background1"/>
          </w:tcPr>
          <w:p w14:paraId="0D7C516D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  <w:r w:rsidRPr="00361512">
              <w:rPr>
                <w:rFonts w:asciiTheme="majorHAnsi" w:hAnsiTheme="majorHAnsi"/>
                <w:b/>
              </w:rPr>
              <w:t>Summary</w:t>
            </w:r>
          </w:p>
        </w:tc>
        <w:tc>
          <w:tcPr>
            <w:tcW w:w="4950" w:type="dxa"/>
            <w:shd w:val="clear" w:color="auto" w:fill="FFFFFF" w:themeFill="background1"/>
          </w:tcPr>
          <w:p w14:paraId="754C76E5" w14:textId="16D289EC" w:rsidR="0073220C" w:rsidRP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  <w:r w:rsidRPr="00361512">
              <w:rPr>
                <w:rFonts w:asciiTheme="majorHAnsi" w:hAnsiTheme="majorHAnsi"/>
                <w:b/>
              </w:rPr>
              <w:t>Implications for Instruction</w:t>
            </w:r>
          </w:p>
        </w:tc>
      </w:tr>
      <w:tr w:rsidR="0073220C" w:rsidRPr="00361512" w14:paraId="737E811D" w14:textId="77777777" w:rsidTr="00FB5563">
        <w:trPr>
          <w:trHeight w:val="2089"/>
        </w:trPr>
        <w:tc>
          <w:tcPr>
            <w:tcW w:w="3690" w:type="dxa"/>
            <w:shd w:val="clear" w:color="auto" w:fill="D9D9D9" w:themeFill="background1" w:themeFillShade="D9"/>
          </w:tcPr>
          <w:p w14:paraId="1CF6AF36" w14:textId="139D030C" w:rsidR="00C02A01" w:rsidRPr="00361512" w:rsidRDefault="00361512" w:rsidP="00361512">
            <w:pPr>
              <w:rPr>
                <w:rFonts w:asciiTheme="majorHAnsi" w:hAnsiTheme="majorHAnsi"/>
                <w:b/>
              </w:rPr>
            </w:pPr>
            <w:r w:rsidRPr="00361512">
              <w:rPr>
                <w:rFonts w:asciiTheme="majorHAnsi" w:hAnsiTheme="majorHAnsi"/>
                <w:b/>
              </w:rPr>
              <w:t>Introduction</w:t>
            </w:r>
          </w:p>
        </w:tc>
        <w:tc>
          <w:tcPr>
            <w:tcW w:w="5850" w:type="dxa"/>
          </w:tcPr>
          <w:p w14:paraId="3EAC6FA0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78433220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44E6F022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6A972197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42F08482" w14:textId="77777777" w:rsidR="004137C6" w:rsidRPr="00361512" w:rsidRDefault="004137C6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20184339" w14:textId="77777777" w:rsidR="004137C6" w:rsidRDefault="004137C6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7F3920F1" w14:textId="77777777" w:rsid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4DB1BFB3" w14:textId="77777777" w:rsidR="00361512" w:rsidRP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3B221A93" w14:textId="77777777" w:rsidR="0073220C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2662538B" w14:textId="77777777" w:rsid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5DD7ACEF" w14:textId="77777777" w:rsidR="00361512" w:rsidRP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4950" w:type="dxa"/>
          </w:tcPr>
          <w:p w14:paraId="361234C0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73220C" w:rsidRPr="00361512" w14:paraId="699BC146" w14:textId="77777777" w:rsidTr="00FB5563">
        <w:trPr>
          <w:trHeight w:val="2089"/>
        </w:trPr>
        <w:tc>
          <w:tcPr>
            <w:tcW w:w="3690" w:type="dxa"/>
            <w:shd w:val="clear" w:color="auto" w:fill="D9D9D9" w:themeFill="background1" w:themeFillShade="D9"/>
          </w:tcPr>
          <w:p w14:paraId="4B7A24B0" w14:textId="6BF89968" w:rsidR="00C02A01" w:rsidRPr="00361512" w:rsidRDefault="00361512" w:rsidP="00361512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Learning to Use Learning Intentions and Success Criteria to Clarify Goals</w:t>
            </w:r>
          </w:p>
        </w:tc>
        <w:tc>
          <w:tcPr>
            <w:tcW w:w="5850" w:type="dxa"/>
          </w:tcPr>
          <w:p w14:paraId="27DE5C17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187FA444" w14:textId="77777777" w:rsidR="0073220C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37142380" w14:textId="77777777" w:rsid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1AA2A771" w14:textId="77777777" w:rsidR="00361512" w:rsidRP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73CD8A3C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2F3D0F37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547D8EB7" w14:textId="77777777" w:rsidR="004137C6" w:rsidRPr="00361512" w:rsidRDefault="004137C6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6FD8E53C" w14:textId="77777777" w:rsidR="004137C6" w:rsidRPr="00361512" w:rsidRDefault="004137C6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252BC2AE" w14:textId="77777777" w:rsidR="0073220C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1AD8561E" w14:textId="77777777" w:rsid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6EDF1812" w14:textId="77777777" w:rsidR="00361512" w:rsidRP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4950" w:type="dxa"/>
          </w:tcPr>
          <w:p w14:paraId="7FAB4C51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73220C" w:rsidRPr="00361512" w14:paraId="1B203515" w14:textId="77777777" w:rsidTr="00FB5563">
        <w:trPr>
          <w:trHeight w:val="2089"/>
        </w:trPr>
        <w:tc>
          <w:tcPr>
            <w:tcW w:w="3690" w:type="dxa"/>
            <w:shd w:val="clear" w:color="auto" w:fill="D9D9D9" w:themeFill="background1" w:themeFillShade="D9"/>
          </w:tcPr>
          <w:p w14:paraId="48761019" w14:textId="669AD3AF" w:rsidR="00FB5563" w:rsidRPr="00361512" w:rsidRDefault="00361512" w:rsidP="00361512">
            <w:pPr>
              <w:ind w:left="-10"/>
              <w:rPr>
                <w:rFonts w:asciiTheme="majorHAnsi" w:hAnsiTheme="majorHAnsi"/>
                <w:b/>
              </w:rPr>
            </w:pPr>
            <w:r w:rsidRPr="00361512">
              <w:rPr>
                <w:rFonts w:asciiTheme="majorHAnsi" w:hAnsiTheme="majorHAnsi"/>
                <w:b/>
              </w:rPr>
              <w:t>Le</w:t>
            </w:r>
            <w:r>
              <w:rPr>
                <w:rFonts w:asciiTheme="majorHAnsi" w:hAnsiTheme="majorHAnsi"/>
                <w:b/>
              </w:rPr>
              <w:t>arning to Use Success Criteria, Evidence, and Formative Feedback to Self-Assess</w:t>
            </w:r>
          </w:p>
          <w:p w14:paraId="74545A75" w14:textId="77777777" w:rsidR="00C02A01" w:rsidRPr="00361512" w:rsidRDefault="00C02A01" w:rsidP="00FB5563">
            <w:pPr>
              <w:rPr>
                <w:rFonts w:asciiTheme="majorHAnsi" w:hAnsiTheme="majorHAnsi"/>
              </w:rPr>
            </w:pPr>
          </w:p>
        </w:tc>
        <w:tc>
          <w:tcPr>
            <w:tcW w:w="5850" w:type="dxa"/>
          </w:tcPr>
          <w:p w14:paraId="631F305D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3E8F5559" w14:textId="77777777" w:rsidR="0073220C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786C8C9E" w14:textId="77777777" w:rsid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775B93CA" w14:textId="77777777" w:rsidR="00361512" w:rsidRP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1BCA10F3" w14:textId="77777777" w:rsidR="0073220C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6CFE4788" w14:textId="77777777" w:rsid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720B100F" w14:textId="77777777" w:rsidR="00361512" w:rsidRP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31F8F70C" w14:textId="77777777" w:rsidR="004137C6" w:rsidRPr="00361512" w:rsidRDefault="004137C6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372A46C0" w14:textId="77777777" w:rsidR="004137C6" w:rsidRPr="00361512" w:rsidRDefault="004137C6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6BE900D9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64D28183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4950" w:type="dxa"/>
          </w:tcPr>
          <w:p w14:paraId="7ABF6204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73220C" w:rsidRPr="00361512" w14:paraId="2F2A4D99" w14:textId="77777777" w:rsidTr="00FB5563">
        <w:trPr>
          <w:trHeight w:val="2089"/>
        </w:trPr>
        <w:tc>
          <w:tcPr>
            <w:tcW w:w="3690" w:type="dxa"/>
            <w:shd w:val="clear" w:color="auto" w:fill="D9D9D9" w:themeFill="background1" w:themeFillShade="D9"/>
          </w:tcPr>
          <w:p w14:paraId="47EFAF45" w14:textId="15200501" w:rsidR="00C02A01" w:rsidRPr="00361512" w:rsidRDefault="00361512" w:rsidP="00361512">
            <w:pPr>
              <w:rPr>
                <w:rFonts w:asciiTheme="majorHAnsi" w:hAnsiTheme="majorHAnsi"/>
                <w:b/>
              </w:rPr>
            </w:pPr>
            <w:r w:rsidRPr="00361512">
              <w:rPr>
                <w:rFonts w:asciiTheme="majorHAnsi" w:hAnsiTheme="majorHAnsi"/>
                <w:b/>
              </w:rPr>
              <w:lastRenderedPageBreak/>
              <w:t>Learning to Determine Next Steps</w:t>
            </w:r>
          </w:p>
        </w:tc>
        <w:tc>
          <w:tcPr>
            <w:tcW w:w="5850" w:type="dxa"/>
          </w:tcPr>
          <w:p w14:paraId="5123CD7F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658F5C66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47D89809" w14:textId="77777777" w:rsidR="0073220C" w:rsidRPr="00361512" w:rsidRDefault="0073220C" w:rsidP="00C24506">
            <w:pPr>
              <w:rPr>
                <w:rFonts w:asciiTheme="majorHAnsi" w:hAnsiTheme="majorHAnsi"/>
                <w:b/>
              </w:rPr>
            </w:pPr>
          </w:p>
          <w:p w14:paraId="5B4D6916" w14:textId="77777777" w:rsidR="004137C6" w:rsidRDefault="004137C6" w:rsidP="00C24506">
            <w:pPr>
              <w:rPr>
                <w:rFonts w:asciiTheme="majorHAnsi" w:hAnsiTheme="majorHAnsi"/>
                <w:b/>
              </w:rPr>
            </w:pPr>
          </w:p>
          <w:p w14:paraId="0F41991B" w14:textId="77777777" w:rsidR="00361512" w:rsidRDefault="00361512" w:rsidP="00C24506">
            <w:pPr>
              <w:rPr>
                <w:rFonts w:asciiTheme="majorHAnsi" w:hAnsiTheme="majorHAnsi"/>
                <w:b/>
              </w:rPr>
            </w:pPr>
          </w:p>
          <w:p w14:paraId="2D73FFC5" w14:textId="77777777" w:rsidR="00361512" w:rsidRDefault="00361512" w:rsidP="00C24506">
            <w:pPr>
              <w:rPr>
                <w:rFonts w:asciiTheme="majorHAnsi" w:hAnsiTheme="majorHAnsi"/>
                <w:b/>
              </w:rPr>
            </w:pPr>
          </w:p>
          <w:p w14:paraId="5627E6D5" w14:textId="77777777" w:rsidR="00361512" w:rsidRDefault="00361512" w:rsidP="00C24506">
            <w:pPr>
              <w:rPr>
                <w:rFonts w:asciiTheme="majorHAnsi" w:hAnsiTheme="majorHAnsi"/>
                <w:b/>
              </w:rPr>
            </w:pPr>
          </w:p>
          <w:p w14:paraId="629B69DD" w14:textId="77777777" w:rsidR="00361512" w:rsidRPr="00361512" w:rsidRDefault="00361512" w:rsidP="00C24506">
            <w:pPr>
              <w:rPr>
                <w:rFonts w:asciiTheme="majorHAnsi" w:hAnsiTheme="majorHAnsi"/>
                <w:b/>
              </w:rPr>
            </w:pPr>
          </w:p>
          <w:p w14:paraId="43C54656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73DDBC65" w14:textId="77777777" w:rsidR="0073220C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022826D0" w14:textId="77777777" w:rsidR="00361512" w:rsidRP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4950" w:type="dxa"/>
          </w:tcPr>
          <w:p w14:paraId="5965BDAC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361512" w:rsidRPr="00361512" w14:paraId="743782D0" w14:textId="77777777" w:rsidTr="00FB5563">
        <w:trPr>
          <w:trHeight w:val="2089"/>
        </w:trPr>
        <w:tc>
          <w:tcPr>
            <w:tcW w:w="3690" w:type="dxa"/>
            <w:shd w:val="clear" w:color="auto" w:fill="D9D9D9" w:themeFill="background1" w:themeFillShade="D9"/>
          </w:tcPr>
          <w:p w14:paraId="0D8191C1" w14:textId="1D659F59" w:rsidR="00361512" w:rsidRPr="00361512" w:rsidRDefault="00361512" w:rsidP="00C24506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Taking Action</w:t>
            </w:r>
          </w:p>
        </w:tc>
        <w:tc>
          <w:tcPr>
            <w:tcW w:w="5850" w:type="dxa"/>
          </w:tcPr>
          <w:p w14:paraId="53CF510B" w14:textId="77777777" w:rsid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536500C4" w14:textId="77777777" w:rsid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64DB3D03" w14:textId="77777777" w:rsid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49C085D0" w14:textId="77777777" w:rsid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79DA61B6" w14:textId="77777777" w:rsid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49E38B90" w14:textId="77777777" w:rsid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396DE450" w14:textId="77777777" w:rsid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47DC921A" w14:textId="77777777" w:rsid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1C915D70" w14:textId="77777777" w:rsid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0FBA5726" w14:textId="77777777" w:rsid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3EC15CC6" w14:textId="77777777" w:rsidR="00361512" w:rsidRP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  <w:bookmarkStart w:id="0" w:name="_GoBack"/>
            <w:bookmarkEnd w:id="0"/>
          </w:p>
        </w:tc>
        <w:tc>
          <w:tcPr>
            <w:tcW w:w="4950" w:type="dxa"/>
          </w:tcPr>
          <w:p w14:paraId="1B10F298" w14:textId="77777777" w:rsidR="00361512" w:rsidRP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</w:tbl>
    <w:p w14:paraId="04EFB676" w14:textId="77777777" w:rsidR="00855D5F" w:rsidRPr="00361512" w:rsidRDefault="00855D5F">
      <w:pPr>
        <w:rPr>
          <w:rFonts w:asciiTheme="majorHAnsi" w:hAnsiTheme="majorHAnsi"/>
        </w:rPr>
      </w:pPr>
    </w:p>
    <w:sectPr w:rsidR="00855D5F" w:rsidRPr="00361512" w:rsidSect="00FB5563">
      <w:pgSz w:w="15840" w:h="12240" w:orient="landscape"/>
      <w:pgMar w:top="36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32D5C"/>
    <w:multiLevelType w:val="hybridMultilevel"/>
    <w:tmpl w:val="9DD80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9742E"/>
    <w:multiLevelType w:val="hybridMultilevel"/>
    <w:tmpl w:val="B57E3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766BA4"/>
    <w:multiLevelType w:val="hybridMultilevel"/>
    <w:tmpl w:val="74AA3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60362A"/>
    <w:multiLevelType w:val="hybridMultilevel"/>
    <w:tmpl w:val="2C589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614CC0"/>
    <w:multiLevelType w:val="hybridMultilevel"/>
    <w:tmpl w:val="634AA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20C"/>
    <w:rsid w:val="00123D76"/>
    <w:rsid w:val="002717C1"/>
    <w:rsid w:val="00361512"/>
    <w:rsid w:val="004137C6"/>
    <w:rsid w:val="0073220C"/>
    <w:rsid w:val="00790C68"/>
    <w:rsid w:val="00816D24"/>
    <w:rsid w:val="00855D5F"/>
    <w:rsid w:val="00946920"/>
    <w:rsid w:val="00B82FD4"/>
    <w:rsid w:val="00C02A01"/>
    <w:rsid w:val="00FB5563"/>
    <w:rsid w:val="00FF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215A37"/>
  <w14:defaultImageDpi w14:val="300"/>
  <w15:docId w15:val="{69B3593A-0CDA-43A3-837E-91C0FF275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322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22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2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58</Words>
  <Characters>332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warrens3</dc:creator>
  <cp:keywords/>
  <dc:description/>
  <cp:lastModifiedBy>Shannon Warren</cp:lastModifiedBy>
  <cp:revision>2</cp:revision>
  <dcterms:created xsi:type="dcterms:W3CDTF">2017-06-15T14:15:00Z</dcterms:created>
  <dcterms:modified xsi:type="dcterms:W3CDTF">2017-06-15T14:15:00Z</dcterms:modified>
</cp:coreProperties>
</file>